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C2" w:rsidRPr="00D829C2" w:rsidRDefault="00D829C2" w:rsidP="00D829C2">
      <w:pPr>
        <w:pStyle w:val="3"/>
      </w:pPr>
      <w:r w:rsidRPr="00D829C2">
        <w:t xml:space="preserve">SC&amp;T - Распределитель HDMI на 4 приёмника по витой паре до 70м с каскадированием </w:t>
      </w:r>
    </w:p>
    <w:p w:rsidR="00D829C2" w:rsidRPr="00D829C2" w:rsidRDefault="00D829C2" w:rsidP="00D82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5876925" cy="2102900"/>
            <wp:effectExtent l="0" t="0" r="0" b="0"/>
            <wp:docPr id="4" name="Рисунок 4" descr="foto HE04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HE04S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2102900"/>
                    </a:xfrm>
                    <a:prstGeom prst="rect">
                      <a:avLst/>
                    </a:prstGeom>
                    <a:noFill/>
                    <a:ln>
                      <a:noFill/>
                    </a:ln>
                  </pic:spPr>
                </pic:pic>
              </a:graphicData>
            </a:graphic>
          </wp:inline>
        </w:drawing>
      </w:r>
    </w:p>
    <w:p w:rsidR="00D829C2" w:rsidRPr="00D829C2" w:rsidRDefault="00D829C2" w:rsidP="00D82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Разветвитель-удлинитель HDMI 1x4 для передачи с одного источника сигнала на четыре удаленных приемника по кабелю витой пары(Cat 5e). Поддерживает разрешение до 1080p при передаче на расстояние до 40м или разрешение 720p при передаче на расстояние 70м. Поддерживается управление передатчиком и возможность каскадного подключения нескольких передатчиков HE04SET. Приемники сигнала входят в комплект поставки и не требуют подключения внешних источников питания. Предназначен для построения аудиовизуальных систем в ресторанах и торгово-развлекательных комплексах, офисах и конференц-залах, культурных и образовательных учреждениях.</w:t>
      </w:r>
    </w:p>
    <w:p w:rsidR="00D829C2" w:rsidRPr="00D829C2" w:rsidRDefault="00D829C2" w:rsidP="00D829C2">
      <w:pPr>
        <w:spacing w:before="100" w:beforeAutospacing="1" w:after="100" w:afterAutospacing="1" w:line="240" w:lineRule="auto"/>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Подробнее:</w:t>
      </w:r>
    </w:p>
    <w:p w:rsidR="00D829C2" w:rsidRPr="00D829C2" w:rsidRDefault="00D829C2" w:rsidP="00D829C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829C2">
        <w:rPr>
          <w:rFonts w:ascii="Times New Roman" w:eastAsia="Times New Roman" w:hAnsi="Times New Roman" w:cs="Times New Roman"/>
          <w:b/>
          <w:bCs/>
          <w:sz w:val="24"/>
          <w:szCs w:val="24"/>
          <w:lang w:eastAsia="ru-RU"/>
        </w:rPr>
        <w:t xml:space="preserve">Схема подключения </w:t>
      </w:r>
      <w:hyperlink r:id="rId7" w:tooltip="HE04SEK" w:history="1">
        <w:r w:rsidRPr="00D829C2">
          <w:rPr>
            <w:rFonts w:ascii="Times New Roman" w:eastAsia="Times New Roman" w:hAnsi="Times New Roman" w:cs="Times New Roman"/>
            <w:b/>
            <w:bCs/>
            <w:color w:val="0000FF"/>
            <w:sz w:val="24"/>
            <w:szCs w:val="24"/>
            <w:u w:val="single"/>
            <w:lang w:eastAsia="ru-RU"/>
          </w:rPr>
          <w:t>HE04SEK</w:t>
        </w:r>
      </w:hyperlink>
    </w:p>
    <w:p w:rsidR="00D829C2" w:rsidRPr="00D829C2" w:rsidRDefault="00D829C2" w:rsidP="00D829C2">
      <w:pPr>
        <w:spacing w:before="100" w:beforeAutospacing="1" w:after="100" w:afterAutospacing="1" w:line="240" w:lineRule="auto"/>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 </w:t>
      </w:r>
    </w:p>
    <w:p w:rsidR="00D829C2" w:rsidRPr="00D829C2" w:rsidRDefault="005C228A" w:rsidP="00D829C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632678" cy="4169162"/>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5_sh2.jpg"/>
                    <pic:cNvPicPr/>
                  </pic:nvPicPr>
                  <pic:blipFill>
                    <a:blip r:embed="rId8">
                      <a:extLst>
                        <a:ext uri="{28A0092B-C50C-407E-A947-70E740481C1C}">
                          <a14:useLocalDpi xmlns:a14="http://schemas.microsoft.com/office/drawing/2010/main" val="0"/>
                        </a:ext>
                      </a:extLst>
                    </a:blip>
                    <a:stretch>
                      <a:fillRect/>
                    </a:stretch>
                  </pic:blipFill>
                  <pic:spPr>
                    <a:xfrm>
                      <a:off x="0" y="0"/>
                      <a:ext cx="4634880" cy="4171144"/>
                    </a:xfrm>
                    <a:prstGeom prst="rect">
                      <a:avLst/>
                    </a:prstGeom>
                  </pic:spPr>
                </pic:pic>
              </a:graphicData>
            </a:graphic>
          </wp:inline>
        </w:drawing>
      </w:r>
    </w:p>
    <w:p w:rsidR="00D829C2" w:rsidRPr="00D829C2" w:rsidRDefault="00D829C2" w:rsidP="00D829C2">
      <w:pPr>
        <w:spacing w:before="100" w:beforeAutospacing="1" w:after="100" w:afterAutospacing="1" w:line="240" w:lineRule="auto"/>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 </w:t>
      </w:r>
    </w:p>
    <w:p w:rsidR="00D829C2" w:rsidRPr="00D829C2" w:rsidRDefault="00D829C2" w:rsidP="00D829C2">
      <w:pPr>
        <w:spacing w:before="100" w:beforeAutospacing="1" w:after="100" w:afterAutospacing="1" w:line="240" w:lineRule="auto"/>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Комплект (удлинитель-распределитель+4 приёмника) HDMI 1.4 (1 вход/4 выхода) с передачей по кабелю витой пары на удалённые приёмники. Расстояние передачи до 40 м (1080p), до 70м (720p). Вх.-1xHDMI(тип А), управление передатчиком  по RS232, вых.-4х/4RJ45, 1xHDMI(тип А), 1xDC12В. В комплект также входят 4 приёмника по витой паре HE01SER и БП DC12В(1A). Рабочая температура 0...55°С.</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87"/>
        <w:gridCol w:w="5658"/>
      </w:tblGrid>
      <w:tr w:rsidR="00D829C2" w:rsidRPr="00D829C2" w:rsidTr="00D829C2">
        <w:trPr>
          <w:tblCellSpacing w:w="15" w:type="dxa"/>
        </w:trPr>
        <w:tc>
          <w:tcPr>
            <w:tcW w:w="2000" w:type="pct"/>
            <w:vAlign w:val="center"/>
            <w:hideMark/>
          </w:tcPr>
          <w:p w:rsidR="00D829C2" w:rsidRPr="00D829C2" w:rsidRDefault="00D829C2" w:rsidP="00D8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829C2">
              <w:rPr>
                <w:rFonts w:ascii="Times New Roman" w:eastAsia="Times New Roman" w:hAnsi="Times New Roman" w:cs="Times New Roman"/>
                <w:b/>
                <w:bCs/>
                <w:sz w:val="24"/>
                <w:szCs w:val="24"/>
                <w:lang w:eastAsia="ru-RU"/>
              </w:rPr>
              <w:t>Основные характеристики:</w:t>
            </w:r>
          </w:p>
          <w:p w:rsidR="00D829C2" w:rsidRPr="00D829C2" w:rsidRDefault="00D829C2" w:rsidP="00D829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Ко</w:t>
            </w:r>
            <w:r w:rsidR="00CB162D">
              <w:rPr>
                <w:rFonts w:ascii="Times New Roman" w:eastAsia="Times New Roman" w:hAnsi="Times New Roman" w:cs="Times New Roman"/>
                <w:sz w:val="24"/>
                <w:szCs w:val="24"/>
                <w:lang w:eastAsia="ru-RU"/>
              </w:rPr>
              <w:t>л</w:t>
            </w:r>
            <w:r w:rsidRPr="00D829C2">
              <w:rPr>
                <w:rFonts w:ascii="Times New Roman" w:eastAsia="Times New Roman" w:hAnsi="Times New Roman" w:cs="Times New Roman"/>
                <w:sz w:val="24"/>
                <w:szCs w:val="24"/>
                <w:lang w:eastAsia="ru-RU"/>
              </w:rPr>
              <w:t>-во входных каналов: 1</w:t>
            </w:r>
          </w:p>
          <w:p w:rsidR="00D829C2" w:rsidRPr="00D829C2" w:rsidRDefault="00CB162D" w:rsidP="00D829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829C2" w:rsidRPr="00D829C2">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л</w:t>
            </w:r>
            <w:r w:rsidR="00D829C2" w:rsidRPr="00D829C2">
              <w:rPr>
                <w:rFonts w:ascii="Times New Roman" w:eastAsia="Times New Roman" w:hAnsi="Times New Roman" w:cs="Times New Roman"/>
                <w:sz w:val="24"/>
                <w:szCs w:val="24"/>
                <w:lang w:eastAsia="ru-RU"/>
              </w:rPr>
              <w:t>-во выходных каналов: 4</w:t>
            </w:r>
          </w:p>
          <w:p w:rsidR="00D829C2" w:rsidRPr="00D829C2" w:rsidRDefault="00D829C2" w:rsidP="00D829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Разрешение: 40м (1080p), 70м (720p)</w:t>
            </w:r>
          </w:p>
          <w:p w:rsidR="00D829C2" w:rsidRPr="00D829C2" w:rsidRDefault="00D829C2" w:rsidP="00D829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HDMI: 1.4</w:t>
            </w:r>
          </w:p>
          <w:p w:rsidR="00D829C2" w:rsidRPr="00D829C2" w:rsidRDefault="00D829C2" w:rsidP="00D829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Питание: БП AC220V/ DC</w:t>
            </w:r>
            <w:r w:rsidR="00A81FA4">
              <w:rPr>
                <w:rFonts w:ascii="Times New Roman" w:eastAsia="Times New Roman" w:hAnsi="Times New Roman" w:cs="Times New Roman"/>
                <w:sz w:val="24"/>
                <w:szCs w:val="24"/>
                <w:lang w:eastAsia="ru-RU"/>
              </w:rPr>
              <w:t>12</w:t>
            </w:r>
            <w:bookmarkStart w:id="0" w:name="_GoBack"/>
            <w:bookmarkEnd w:id="0"/>
            <w:r w:rsidRPr="00D829C2">
              <w:rPr>
                <w:rFonts w:ascii="Times New Roman" w:eastAsia="Times New Roman" w:hAnsi="Times New Roman" w:cs="Times New Roman"/>
                <w:sz w:val="24"/>
                <w:szCs w:val="24"/>
                <w:lang w:eastAsia="ru-RU"/>
              </w:rPr>
              <w:t>V</w:t>
            </w:r>
          </w:p>
          <w:p w:rsidR="00D829C2" w:rsidRPr="00D829C2" w:rsidRDefault="00D829C2" w:rsidP="00D829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Рабочая температура: 0...+55°С</w:t>
            </w:r>
          </w:p>
          <w:p w:rsidR="00D829C2" w:rsidRPr="00D829C2" w:rsidRDefault="00D829C2" w:rsidP="00D829C2">
            <w:pPr>
              <w:spacing w:before="100" w:beforeAutospacing="1" w:after="100" w:afterAutospacing="1" w:line="240" w:lineRule="auto"/>
              <w:rPr>
                <w:rFonts w:ascii="Times New Roman" w:eastAsia="Times New Roman" w:hAnsi="Times New Roman" w:cs="Times New Roman"/>
                <w:sz w:val="24"/>
                <w:szCs w:val="24"/>
                <w:lang w:eastAsia="ru-RU"/>
              </w:rPr>
            </w:pPr>
            <w:hyperlink r:id="rId9" w:anchor="kharakteristiki" w:tooltip="характеристики" w:history="1">
              <w:r w:rsidRPr="00D829C2">
                <w:rPr>
                  <w:rFonts w:ascii="Times New Roman" w:eastAsia="Times New Roman" w:hAnsi="Times New Roman" w:cs="Times New Roman"/>
                  <w:color w:val="0000FF"/>
                  <w:sz w:val="24"/>
                  <w:szCs w:val="24"/>
                  <w:u w:val="single"/>
                  <w:lang w:eastAsia="ru-RU"/>
                </w:rPr>
                <w:t>Просмотреть все характеристики.</w:t>
              </w:r>
            </w:hyperlink>
            <w:r w:rsidRPr="00D829C2">
              <w:rPr>
                <w:rFonts w:ascii="Times New Roman" w:eastAsia="Times New Roman" w:hAnsi="Times New Roman" w:cs="Times New Roman"/>
                <w:sz w:val="24"/>
                <w:szCs w:val="24"/>
                <w:lang w:eastAsia="ru-RU"/>
              </w:rPr>
              <w:t>..</w:t>
            </w:r>
          </w:p>
          <w:p w:rsidR="00D829C2" w:rsidRPr="00D829C2" w:rsidRDefault="00D829C2" w:rsidP="00D829C2">
            <w:pPr>
              <w:spacing w:after="0" w:line="240" w:lineRule="auto"/>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 </w:t>
            </w:r>
          </w:p>
        </w:tc>
        <w:tc>
          <w:tcPr>
            <w:tcW w:w="0" w:type="auto"/>
            <w:vAlign w:val="center"/>
            <w:hideMark/>
          </w:tcPr>
          <w:p w:rsidR="00D829C2" w:rsidRPr="00D829C2" w:rsidRDefault="00D829C2" w:rsidP="00D829C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521324" cy="1714500"/>
                  <wp:effectExtent l="0" t="0" r="0" b="0"/>
                  <wp:docPr id="2" name="Рисунок 2" descr="13155 HE04SEK">
                    <a:hlinkClick xmlns:a="http://schemas.openxmlformats.org/drawingml/2006/main" r:id="rId7" tooltip="&quot;he04s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155 HE04SEK">
                            <a:hlinkClick r:id="rId7" tooltip="&quot;he04se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1324" cy="1714500"/>
                          </a:xfrm>
                          <a:prstGeom prst="rect">
                            <a:avLst/>
                          </a:prstGeom>
                          <a:noFill/>
                          <a:ln>
                            <a:noFill/>
                          </a:ln>
                        </pic:spPr>
                      </pic:pic>
                    </a:graphicData>
                  </a:graphic>
                </wp:inline>
              </w:drawing>
            </w:r>
            <w:r w:rsidRPr="00D829C2">
              <w:rPr>
                <w:rFonts w:ascii="Times New Roman" w:eastAsia="Times New Roman" w:hAnsi="Times New Roman" w:cs="Times New Roman"/>
                <w:sz w:val="24"/>
                <w:szCs w:val="24"/>
                <w:lang w:eastAsia="ru-RU"/>
              </w:rPr>
              <w:t> </w:t>
            </w:r>
          </w:p>
        </w:tc>
      </w:tr>
    </w:tbl>
    <w:p w:rsidR="00D829C2" w:rsidRPr="00D829C2" w:rsidRDefault="00D829C2" w:rsidP="00D829C2">
      <w:pPr>
        <w:spacing w:before="100" w:beforeAutospacing="1" w:after="100" w:afterAutospacing="1" w:line="240" w:lineRule="auto"/>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 </w:t>
      </w:r>
    </w:p>
    <w:p w:rsidR="00D829C2" w:rsidRPr="00D829C2" w:rsidRDefault="00D829C2" w:rsidP="00D829C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w:drawing>
          <wp:inline distT="0" distB="0" distL="0" distR="0">
            <wp:extent cx="2381250" cy="533400"/>
            <wp:effectExtent l="0" t="0" r="0" b="0"/>
            <wp:docPr id="1" name="Рисунок 1" descr="SCT logo 1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 logo 12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533400"/>
                    </a:xfrm>
                    <a:prstGeom prst="rect">
                      <a:avLst/>
                    </a:prstGeom>
                    <a:noFill/>
                    <a:ln>
                      <a:noFill/>
                    </a:ln>
                  </pic:spPr>
                </pic:pic>
              </a:graphicData>
            </a:graphic>
          </wp:inline>
        </w:drawing>
      </w:r>
    </w:p>
    <w:p w:rsidR="00D829C2" w:rsidRPr="00D829C2" w:rsidRDefault="00D829C2" w:rsidP="00D829C2">
      <w:pPr>
        <w:spacing w:before="100" w:beforeAutospacing="1" w:after="100" w:afterAutospacing="1" w:line="240" w:lineRule="auto"/>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 </w:t>
      </w:r>
    </w:p>
    <w:p w:rsidR="00D829C2" w:rsidRPr="00D829C2" w:rsidRDefault="00D829C2" w:rsidP="00D829C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829C2">
        <w:rPr>
          <w:rFonts w:ascii="Times New Roman" w:eastAsia="Times New Roman" w:hAnsi="Times New Roman" w:cs="Times New Roman"/>
          <w:b/>
          <w:bCs/>
          <w:color w:val="FF0000"/>
          <w:sz w:val="27"/>
          <w:szCs w:val="27"/>
          <w:lang w:eastAsia="ru-RU"/>
        </w:rPr>
        <w:t>7 лет гарантии!</w:t>
      </w:r>
    </w:p>
    <w:p w:rsidR="00D829C2" w:rsidRPr="00D829C2" w:rsidRDefault="00D829C2" w:rsidP="00D829C2">
      <w:pPr>
        <w:spacing w:before="100" w:beforeAutospacing="1" w:after="100" w:afterAutospacing="1" w:line="240" w:lineRule="auto"/>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 </w:t>
      </w:r>
    </w:p>
    <w:p w:rsidR="00D829C2" w:rsidRPr="00D829C2" w:rsidRDefault="00D829C2" w:rsidP="00D829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9C2">
        <w:rPr>
          <w:rFonts w:ascii="Times New Roman" w:eastAsia="Times New Roman" w:hAnsi="Times New Roman" w:cs="Times New Roman"/>
          <w:b/>
          <w:bCs/>
          <w:sz w:val="24"/>
          <w:szCs w:val="24"/>
          <w:lang w:eastAsia="ru-RU"/>
        </w:rPr>
        <w:t>SC&amp;T №1 в России по ассортименту и объёму продаж оборудования</w:t>
      </w:r>
      <w:r w:rsidRPr="00D829C2">
        <w:rPr>
          <w:rFonts w:ascii="Times New Roman" w:eastAsia="Times New Roman" w:hAnsi="Times New Roman" w:cs="Times New Roman"/>
          <w:b/>
          <w:bCs/>
          <w:sz w:val="24"/>
          <w:szCs w:val="24"/>
          <w:lang w:eastAsia="ru-RU"/>
        </w:rPr>
        <w:br/>
        <w:t>по передаче сигналов на рынке систем безопасности!</w:t>
      </w:r>
    </w:p>
    <w:p w:rsidR="00D829C2" w:rsidRPr="00D829C2" w:rsidRDefault="00D829C2" w:rsidP="00D829C2">
      <w:pPr>
        <w:spacing w:before="100" w:beforeAutospacing="1" w:after="100" w:afterAutospacing="1" w:line="240" w:lineRule="auto"/>
        <w:rPr>
          <w:rFonts w:ascii="Times New Roman" w:eastAsia="Times New Roman" w:hAnsi="Times New Roman" w:cs="Times New Roman"/>
          <w:sz w:val="24"/>
          <w:szCs w:val="24"/>
          <w:lang w:eastAsia="ru-RU"/>
        </w:rPr>
      </w:pPr>
      <w:r w:rsidRPr="00D829C2">
        <w:rPr>
          <w:rFonts w:ascii="Times New Roman" w:eastAsia="Times New Roman" w:hAnsi="Times New Roman" w:cs="Times New Roman"/>
          <w:sz w:val="24"/>
          <w:szCs w:val="24"/>
          <w:lang w:eastAsia="ru-RU"/>
        </w:rPr>
        <w:t> </w:t>
      </w:r>
    </w:p>
    <w:p w:rsidR="00D829C2" w:rsidRPr="00D829C2" w:rsidRDefault="00D829C2" w:rsidP="00D829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829C2">
        <w:rPr>
          <w:rFonts w:ascii="Times New Roman" w:eastAsia="Times New Roman" w:hAnsi="Times New Roman" w:cs="Times New Roman"/>
          <w:b/>
          <w:bCs/>
          <w:sz w:val="24"/>
          <w:szCs w:val="24"/>
          <w:lang w:eastAsia="ru-RU"/>
        </w:rPr>
        <w:t xml:space="preserve">По вопросам приобретения обращайтесь </w:t>
      </w:r>
      <w:hyperlink r:id="rId12" w:tgtFrame="_blank" w:history="1">
        <w:r w:rsidRPr="00D829C2">
          <w:rPr>
            <w:rFonts w:ascii="Times New Roman" w:eastAsia="Times New Roman" w:hAnsi="Times New Roman" w:cs="Times New Roman"/>
            <w:b/>
            <w:bCs/>
            <w:color w:val="0000FF"/>
            <w:sz w:val="24"/>
            <w:szCs w:val="24"/>
            <w:u w:val="single"/>
            <w:lang w:eastAsia="ru-RU"/>
          </w:rPr>
          <w:t>к официальным дилерам SC&amp;T</w:t>
        </w:r>
      </w:hyperlink>
      <w:r w:rsidRPr="00D829C2">
        <w:rPr>
          <w:rFonts w:ascii="Times New Roman" w:eastAsia="Times New Roman" w:hAnsi="Times New Roman" w:cs="Times New Roman"/>
          <w:b/>
          <w:bCs/>
          <w:sz w:val="24"/>
          <w:szCs w:val="24"/>
          <w:lang w:eastAsia="ru-RU"/>
        </w:rPr>
        <w:t xml:space="preserve"> или подробно изучайте оборудование для вашего решения </w:t>
      </w:r>
      <w:hyperlink r:id="rId13" w:tgtFrame="_blank" w:history="1">
        <w:r w:rsidRPr="00D829C2">
          <w:rPr>
            <w:rFonts w:ascii="Times New Roman" w:eastAsia="Times New Roman" w:hAnsi="Times New Roman" w:cs="Times New Roman"/>
            <w:b/>
            <w:bCs/>
            <w:color w:val="0000FF"/>
            <w:sz w:val="24"/>
            <w:szCs w:val="24"/>
            <w:u w:val="single"/>
            <w:lang w:eastAsia="ru-RU"/>
          </w:rPr>
          <w:t>на нашем сайте</w:t>
        </w:r>
      </w:hyperlink>
      <w:r w:rsidRPr="00D829C2">
        <w:rPr>
          <w:rFonts w:ascii="Times New Roman" w:eastAsia="Times New Roman" w:hAnsi="Times New Roman" w:cs="Times New Roman"/>
          <w:b/>
          <w:bCs/>
          <w:sz w:val="24"/>
          <w:szCs w:val="24"/>
          <w:lang w:eastAsia="ru-RU"/>
        </w:rPr>
        <w:t>.</w:t>
      </w:r>
    </w:p>
    <w:p w:rsidR="0089219B" w:rsidRDefault="00A81FA4"/>
    <w:sectPr w:rsidR="00892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46F3D"/>
    <w:multiLevelType w:val="multilevel"/>
    <w:tmpl w:val="B29E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C2"/>
    <w:rsid w:val="00300173"/>
    <w:rsid w:val="005A612B"/>
    <w:rsid w:val="005C228A"/>
    <w:rsid w:val="00A81FA4"/>
    <w:rsid w:val="00CB162D"/>
    <w:rsid w:val="00D8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2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829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829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rafieldsname">
    <w:name w:val="extra_fields_name"/>
    <w:basedOn w:val="a0"/>
    <w:rsid w:val="00D829C2"/>
  </w:style>
  <w:style w:type="character" w:customStyle="1" w:styleId="extrafieldsvalue">
    <w:name w:val="extra_fields_value"/>
    <w:basedOn w:val="a0"/>
    <w:rsid w:val="00D829C2"/>
  </w:style>
  <w:style w:type="character" w:customStyle="1" w:styleId="10">
    <w:name w:val="Заголовок 1 Знак"/>
    <w:basedOn w:val="a0"/>
    <w:link w:val="1"/>
    <w:uiPriority w:val="9"/>
    <w:rsid w:val="00D829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829C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829C2"/>
    <w:rPr>
      <w:rFonts w:ascii="Times New Roman" w:eastAsia="Times New Roman" w:hAnsi="Times New Roman" w:cs="Times New Roman"/>
      <w:b/>
      <w:bCs/>
      <w:sz w:val="24"/>
      <w:szCs w:val="24"/>
      <w:lang w:eastAsia="ru-RU"/>
    </w:rPr>
  </w:style>
  <w:style w:type="character" w:customStyle="1" w:styleId="label">
    <w:name w:val="label"/>
    <w:basedOn w:val="a0"/>
    <w:rsid w:val="00D829C2"/>
  </w:style>
  <w:style w:type="paragraph" w:styleId="a3">
    <w:name w:val="Normal (Web)"/>
    <w:basedOn w:val="a"/>
    <w:uiPriority w:val="99"/>
    <w:unhideWhenUsed/>
    <w:rsid w:val="00D82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29C2"/>
    <w:rPr>
      <w:color w:val="0000FF"/>
      <w:u w:val="single"/>
    </w:rPr>
  </w:style>
  <w:style w:type="character" w:styleId="a5">
    <w:name w:val="Strong"/>
    <w:basedOn w:val="a0"/>
    <w:uiPriority w:val="22"/>
    <w:qFormat/>
    <w:rsid w:val="00D829C2"/>
    <w:rPr>
      <w:b/>
      <w:bCs/>
    </w:rPr>
  </w:style>
  <w:style w:type="paragraph" w:styleId="a6">
    <w:name w:val="Balloon Text"/>
    <w:basedOn w:val="a"/>
    <w:link w:val="a7"/>
    <w:uiPriority w:val="99"/>
    <w:semiHidden/>
    <w:unhideWhenUsed/>
    <w:rsid w:val="00D82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2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2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829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829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rafieldsname">
    <w:name w:val="extra_fields_name"/>
    <w:basedOn w:val="a0"/>
    <w:rsid w:val="00D829C2"/>
  </w:style>
  <w:style w:type="character" w:customStyle="1" w:styleId="extrafieldsvalue">
    <w:name w:val="extra_fields_value"/>
    <w:basedOn w:val="a0"/>
    <w:rsid w:val="00D829C2"/>
  </w:style>
  <w:style w:type="character" w:customStyle="1" w:styleId="10">
    <w:name w:val="Заголовок 1 Знак"/>
    <w:basedOn w:val="a0"/>
    <w:link w:val="1"/>
    <w:uiPriority w:val="9"/>
    <w:rsid w:val="00D829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829C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829C2"/>
    <w:rPr>
      <w:rFonts w:ascii="Times New Roman" w:eastAsia="Times New Roman" w:hAnsi="Times New Roman" w:cs="Times New Roman"/>
      <w:b/>
      <w:bCs/>
      <w:sz w:val="24"/>
      <w:szCs w:val="24"/>
      <w:lang w:eastAsia="ru-RU"/>
    </w:rPr>
  </w:style>
  <w:style w:type="character" w:customStyle="1" w:styleId="label">
    <w:name w:val="label"/>
    <w:basedOn w:val="a0"/>
    <w:rsid w:val="00D829C2"/>
  </w:style>
  <w:style w:type="paragraph" w:styleId="a3">
    <w:name w:val="Normal (Web)"/>
    <w:basedOn w:val="a"/>
    <w:uiPriority w:val="99"/>
    <w:unhideWhenUsed/>
    <w:rsid w:val="00D82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29C2"/>
    <w:rPr>
      <w:color w:val="0000FF"/>
      <w:u w:val="single"/>
    </w:rPr>
  </w:style>
  <w:style w:type="character" w:styleId="a5">
    <w:name w:val="Strong"/>
    <w:basedOn w:val="a0"/>
    <w:uiPriority w:val="22"/>
    <w:qFormat/>
    <w:rsid w:val="00D829C2"/>
    <w:rPr>
      <w:b/>
      <w:bCs/>
    </w:rPr>
  </w:style>
  <w:style w:type="paragraph" w:styleId="a6">
    <w:name w:val="Balloon Text"/>
    <w:basedOn w:val="a"/>
    <w:link w:val="a7"/>
    <w:uiPriority w:val="99"/>
    <w:semiHidden/>
    <w:unhideWhenUsed/>
    <w:rsid w:val="00D829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2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8402">
      <w:bodyDiv w:val="1"/>
      <w:marLeft w:val="0"/>
      <w:marRight w:val="0"/>
      <w:marTop w:val="0"/>
      <w:marBottom w:val="0"/>
      <w:divBdr>
        <w:top w:val="none" w:sz="0" w:space="0" w:color="auto"/>
        <w:left w:val="none" w:sz="0" w:space="0" w:color="auto"/>
        <w:bottom w:val="none" w:sz="0" w:space="0" w:color="auto"/>
        <w:right w:val="none" w:sz="0" w:space="0" w:color="auto"/>
      </w:divBdr>
      <w:divsChild>
        <w:div w:id="1033925188">
          <w:marLeft w:val="0"/>
          <w:marRight w:val="0"/>
          <w:marTop w:val="0"/>
          <w:marBottom w:val="0"/>
          <w:divBdr>
            <w:top w:val="none" w:sz="0" w:space="0" w:color="auto"/>
            <w:left w:val="none" w:sz="0" w:space="0" w:color="auto"/>
            <w:bottom w:val="none" w:sz="0" w:space="0" w:color="auto"/>
            <w:right w:val="none" w:sz="0" w:space="0" w:color="auto"/>
          </w:divBdr>
          <w:divsChild>
            <w:div w:id="105657296">
              <w:marLeft w:val="0"/>
              <w:marRight w:val="0"/>
              <w:marTop w:val="0"/>
              <w:marBottom w:val="0"/>
              <w:divBdr>
                <w:top w:val="none" w:sz="0" w:space="0" w:color="auto"/>
                <w:left w:val="none" w:sz="0" w:space="0" w:color="auto"/>
                <w:bottom w:val="none" w:sz="0" w:space="0" w:color="auto"/>
                <w:right w:val="none" w:sz="0" w:space="0" w:color="auto"/>
              </w:divBdr>
            </w:div>
            <w:div w:id="1196499058">
              <w:marLeft w:val="0"/>
              <w:marRight w:val="0"/>
              <w:marTop w:val="0"/>
              <w:marBottom w:val="0"/>
              <w:divBdr>
                <w:top w:val="none" w:sz="0" w:space="0" w:color="auto"/>
                <w:left w:val="none" w:sz="0" w:space="0" w:color="auto"/>
                <w:bottom w:val="none" w:sz="0" w:space="0" w:color="auto"/>
                <w:right w:val="none" w:sz="0" w:space="0" w:color="auto"/>
              </w:divBdr>
            </w:div>
          </w:divsChild>
        </w:div>
        <w:div w:id="1109156586">
          <w:marLeft w:val="0"/>
          <w:marRight w:val="0"/>
          <w:marTop w:val="0"/>
          <w:marBottom w:val="0"/>
          <w:divBdr>
            <w:top w:val="none" w:sz="0" w:space="0" w:color="auto"/>
            <w:left w:val="none" w:sz="0" w:space="0" w:color="auto"/>
            <w:bottom w:val="none" w:sz="0" w:space="0" w:color="auto"/>
            <w:right w:val="none" w:sz="0" w:space="0" w:color="auto"/>
          </w:divBdr>
          <w:divsChild>
            <w:div w:id="978876960">
              <w:marLeft w:val="0"/>
              <w:marRight w:val="0"/>
              <w:marTop w:val="0"/>
              <w:marBottom w:val="0"/>
              <w:divBdr>
                <w:top w:val="none" w:sz="0" w:space="0" w:color="auto"/>
                <w:left w:val="none" w:sz="0" w:space="0" w:color="auto"/>
                <w:bottom w:val="none" w:sz="0" w:space="0" w:color="auto"/>
                <w:right w:val="none" w:sz="0" w:space="0" w:color="auto"/>
              </w:divBdr>
            </w:div>
            <w:div w:id="1197887015">
              <w:marLeft w:val="0"/>
              <w:marRight w:val="0"/>
              <w:marTop w:val="0"/>
              <w:marBottom w:val="0"/>
              <w:divBdr>
                <w:top w:val="none" w:sz="0" w:space="0" w:color="auto"/>
                <w:left w:val="none" w:sz="0" w:space="0" w:color="auto"/>
                <w:bottom w:val="none" w:sz="0" w:space="0" w:color="auto"/>
                <w:right w:val="none" w:sz="0" w:space="0" w:color="auto"/>
              </w:divBdr>
            </w:div>
          </w:divsChild>
        </w:div>
        <w:div w:id="540745138">
          <w:marLeft w:val="0"/>
          <w:marRight w:val="0"/>
          <w:marTop w:val="0"/>
          <w:marBottom w:val="0"/>
          <w:divBdr>
            <w:top w:val="none" w:sz="0" w:space="0" w:color="auto"/>
            <w:left w:val="none" w:sz="0" w:space="0" w:color="auto"/>
            <w:bottom w:val="none" w:sz="0" w:space="0" w:color="auto"/>
            <w:right w:val="none" w:sz="0" w:space="0" w:color="auto"/>
          </w:divBdr>
          <w:divsChild>
            <w:div w:id="1370645757">
              <w:marLeft w:val="0"/>
              <w:marRight w:val="0"/>
              <w:marTop w:val="0"/>
              <w:marBottom w:val="0"/>
              <w:divBdr>
                <w:top w:val="none" w:sz="0" w:space="0" w:color="auto"/>
                <w:left w:val="none" w:sz="0" w:space="0" w:color="auto"/>
                <w:bottom w:val="none" w:sz="0" w:space="0" w:color="auto"/>
                <w:right w:val="none" w:sz="0" w:space="0" w:color="auto"/>
              </w:divBdr>
            </w:div>
            <w:div w:id="1541357690">
              <w:marLeft w:val="0"/>
              <w:marRight w:val="0"/>
              <w:marTop w:val="0"/>
              <w:marBottom w:val="0"/>
              <w:divBdr>
                <w:top w:val="none" w:sz="0" w:space="0" w:color="auto"/>
                <w:left w:val="none" w:sz="0" w:space="0" w:color="auto"/>
                <w:bottom w:val="none" w:sz="0" w:space="0" w:color="auto"/>
                <w:right w:val="none" w:sz="0" w:space="0" w:color="auto"/>
              </w:divBdr>
            </w:div>
          </w:divsChild>
        </w:div>
        <w:div w:id="1134255557">
          <w:marLeft w:val="0"/>
          <w:marRight w:val="0"/>
          <w:marTop w:val="0"/>
          <w:marBottom w:val="0"/>
          <w:divBdr>
            <w:top w:val="none" w:sz="0" w:space="0" w:color="auto"/>
            <w:left w:val="none" w:sz="0" w:space="0" w:color="auto"/>
            <w:bottom w:val="none" w:sz="0" w:space="0" w:color="auto"/>
            <w:right w:val="none" w:sz="0" w:space="0" w:color="auto"/>
          </w:divBdr>
          <w:divsChild>
            <w:div w:id="1150629980">
              <w:marLeft w:val="0"/>
              <w:marRight w:val="0"/>
              <w:marTop w:val="0"/>
              <w:marBottom w:val="0"/>
              <w:divBdr>
                <w:top w:val="none" w:sz="0" w:space="0" w:color="auto"/>
                <w:left w:val="none" w:sz="0" w:space="0" w:color="auto"/>
                <w:bottom w:val="none" w:sz="0" w:space="0" w:color="auto"/>
                <w:right w:val="none" w:sz="0" w:space="0" w:color="auto"/>
              </w:divBdr>
            </w:div>
            <w:div w:id="1160266388">
              <w:marLeft w:val="0"/>
              <w:marRight w:val="0"/>
              <w:marTop w:val="0"/>
              <w:marBottom w:val="0"/>
              <w:divBdr>
                <w:top w:val="none" w:sz="0" w:space="0" w:color="auto"/>
                <w:left w:val="none" w:sz="0" w:space="0" w:color="auto"/>
                <w:bottom w:val="none" w:sz="0" w:space="0" w:color="auto"/>
                <w:right w:val="none" w:sz="0" w:space="0" w:color="auto"/>
              </w:divBdr>
            </w:div>
          </w:divsChild>
        </w:div>
        <w:div w:id="78258210">
          <w:marLeft w:val="0"/>
          <w:marRight w:val="0"/>
          <w:marTop w:val="0"/>
          <w:marBottom w:val="0"/>
          <w:divBdr>
            <w:top w:val="none" w:sz="0" w:space="0" w:color="auto"/>
            <w:left w:val="none" w:sz="0" w:space="0" w:color="auto"/>
            <w:bottom w:val="none" w:sz="0" w:space="0" w:color="auto"/>
            <w:right w:val="none" w:sz="0" w:space="0" w:color="auto"/>
          </w:divBdr>
          <w:divsChild>
            <w:div w:id="1684279577">
              <w:marLeft w:val="0"/>
              <w:marRight w:val="0"/>
              <w:marTop w:val="0"/>
              <w:marBottom w:val="0"/>
              <w:divBdr>
                <w:top w:val="none" w:sz="0" w:space="0" w:color="auto"/>
                <w:left w:val="none" w:sz="0" w:space="0" w:color="auto"/>
                <w:bottom w:val="none" w:sz="0" w:space="0" w:color="auto"/>
                <w:right w:val="none" w:sz="0" w:space="0" w:color="auto"/>
              </w:divBdr>
            </w:div>
            <w:div w:id="1734690964">
              <w:marLeft w:val="0"/>
              <w:marRight w:val="0"/>
              <w:marTop w:val="0"/>
              <w:marBottom w:val="0"/>
              <w:divBdr>
                <w:top w:val="none" w:sz="0" w:space="0" w:color="auto"/>
                <w:left w:val="none" w:sz="0" w:space="0" w:color="auto"/>
                <w:bottom w:val="none" w:sz="0" w:space="0" w:color="auto"/>
                <w:right w:val="none" w:sz="0" w:space="0" w:color="auto"/>
              </w:divBdr>
            </w:div>
          </w:divsChild>
        </w:div>
        <w:div w:id="1011763250">
          <w:marLeft w:val="0"/>
          <w:marRight w:val="0"/>
          <w:marTop w:val="0"/>
          <w:marBottom w:val="0"/>
          <w:divBdr>
            <w:top w:val="none" w:sz="0" w:space="0" w:color="auto"/>
            <w:left w:val="none" w:sz="0" w:space="0" w:color="auto"/>
            <w:bottom w:val="none" w:sz="0" w:space="0" w:color="auto"/>
            <w:right w:val="none" w:sz="0" w:space="0" w:color="auto"/>
          </w:divBdr>
          <w:divsChild>
            <w:div w:id="1499805244">
              <w:marLeft w:val="0"/>
              <w:marRight w:val="0"/>
              <w:marTop w:val="0"/>
              <w:marBottom w:val="0"/>
              <w:divBdr>
                <w:top w:val="none" w:sz="0" w:space="0" w:color="auto"/>
                <w:left w:val="none" w:sz="0" w:space="0" w:color="auto"/>
                <w:bottom w:val="none" w:sz="0" w:space="0" w:color="auto"/>
                <w:right w:val="none" w:sz="0" w:space="0" w:color="auto"/>
              </w:divBdr>
            </w:div>
            <w:div w:id="575432646">
              <w:marLeft w:val="0"/>
              <w:marRight w:val="0"/>
              <w:marTop w:val="0"/>
              <w:marBottom w:val="0"/>
              <w:divBdr>
                <w:top w:val="none" w:sz="0" w:space="0" w:color="auto"/>
                <w:left w:val="none" w:sz="0" w:space="0" w:color="auto"/>
                <w:bottom w:val="none" w:sz="0" w:space="0" w:color="auto"/>
                <w:right w:val="none" w:sz="0" w:space="0" w:color="auto"/>
              </w:divBdr>
            </w:div>
          </w:divsChild>
        </w:div>
        <w:div w:id="416364102">
          <w:marLeft w:val="0"/>
          <w:marRight w:val="0"/>
          <w:marTop w:val="0"/>
          <w:marBottom w:val="0"/>
          <w:divBdr>
            <w:top w:val="none" w:sz="0" w:space="0" w:color="auto"/>
            <w:left w:val="none" w:sz="0" w:space="0" w:color="auto"/>
            <w:bottom w:val="none" w:sz="0" w:space="0" w:color="auto"/>
            <w:right w:val="none" w:sz="0" w:space="0" w:color="auto"/>
          </w:divBdr>
          <w:divsChild>
            <w:div w:id="1246181769">
              <w:marLeft w:val="0"/>
              <w:marRight w:val="0"/>
              <w:marTop w:val="0"/>
              <w:marBottom w:val="0"/>
              <w:divBdr>
                <w:top w:val="none" w:sz="0" w:space="0" w:color="auto"/>
                <w:left w:val="none" w:sz="0" w:space="0" w:color="auto"/>
                <w:bottom w:val="none" w:sz="0" w:space="0" w:color="auto"/>
                <w:right w:val="none" w:sz="0" w:space="0" w:color="auto"/>
              </w:divBdr>
            </w:div>
            <w:div w:id="1195266274">
              <w:marLeft w:val="0"/>
              <w:marRight w:val="0"/>
              <w:marTop w:val="0"/>
              <w:marBottom w:val="0"/>
              <w:divBdr>
                <w:top w:val="none" w:sz="0" w:space="0" w:color="auto"/>
                <w:left w:val="none" w:sz="0" w:space="0" w:color="auto"/>
                <w:bottom w:val="none" w:sz="0" w:space="0" w:color="auto"/>
                <w:right w:val="none" w:sz="0" w:space="0" w:color="auto"/>
              </w:divBdr>
            </w:div>
          </w:divsChild>
        </w:div>
        <w:div w:id="183633985">
          <w:marLeft w:val="0"/>
          <w:marRight w:val="0"/>
          <w:marTop w:val="0"/>
          <w:marBottom w:val="0"/>
          <w:divBdr>
            <w:top w:val="none" w:sz="0" w:space="0" w:color="auto"/>
            <w:left w:val="none" w:sz="0" w:space="0" w:color="auto"/>
            <w:bottom w:val="none" w:sz="0" w:space="0" w:color="auto"/>
            <w:right w:val="none" w:sz="0" w:space="0" w:color="auto"/>
          </w:divBdr>
          <w:divsChild>
            <w:div w:id="571934458">
              <w:marLeft w:val="0"/>
              <w:marRight w:val="0"/>
              <w:marTop w:val="0"/>
              <w:marBottom w:val="0"/>
              <w:divBdr>
                <w:top w:val="none" w:sz="0" w:space="0" w:color="auto"/>
                <w:left w:val="none" w:sz="0" w:space="0" w:color="auto"/>
                <w:bottom w:val="none" w:sz="0" w:space="0" w:color="auto"/>
                <w:right w:val="none" w:sz="0" w:space="0" w:color="auto"/>
              </w:divBdr>
            </w:div>
            <w:div w:id="758212365">
              <w:marLeft w:val="0"/>
              <w:marRight w:val="0"/>
              <w:marTop w:val="0"/>
              <w:marBottom w:val="0"/>
              <w:divBdr>
                <w:top w:val="none" w:sz="0" w:space="0" w:color="auto"/>
                <w:left w:val="none" w:sz="0" w:space="0" w:color="auto"/>
                <w:bottom w:val="none" w:sz="0" w:space="0" w:color="auto"/>
                <w:right w:val="none" w:sz="0" w:space="0" w:color="auto"/>
              </w:divBdr>
            </w:div>
          </w:divsChild>
        </w:div>
        <w:div w:id="1315111746">
          <w:marLeft w:val="0"/>
          <w:marRight w:val="0"/>
          <w:marTop w:val="0"/>
          <w:marBottom w:val="0"/>
          <w:divBdr>
            <w:top w:val="none" w:sz="0" w:space="0" w:color="auto"/>
            <w:left w:val="none" w:sz="0" w:space="0" w:color="auto"/>
            <w:bottom w:val="none" w:sz="0" w:space="0" w:color="auto"/>
            <w:right w:val="none" w:sz="0" w:space="0" w:color="auto"/>
          </w:divBdr>
          <w:divsChild>
            <w:div w:id="492646494">
              <w:marLeft w:val="0"/>
              <w:marRight w:val="0"/>
              <w:marTop w:val="0"/>
              <w:marBottom w:val="0"/>
              <w:divBdr>
                <w:top w:val="none" w:sz="0" w:space="0" w:color="auto"/>
                <w:left w:val="none" w:sz="0" w:space="0" w:color="auto"/>
                <w:bottom w:val="none" w:sz="0" w:space="0" w:color="auto"/>
                <w:right w:val="none" w:sz="0" w:space="0" w:color="auto"/>
              </w:divBdr>
            </w:div>
            <w:div w:id="572354606">
              <w:marLeft w:val="0"/>
              <w:marRight w:val="0"/>
              <w:marTop w:val="0"/>
              <w:marBottom w:val="0"/>
              <w:divBdr>
                <w:top w:val="none" w:sz="0" w:space="0" w:color="auto"/>
                <w:left w:val="none" w:sz="0" w:space="0" w:color="auto"/>
                <w:bottom w:val="none" w:sz="0" w:space="0" w:color="auto"/>
                <w:right w:val="none" w:sz="0" w:space="0" w:color="auto"/>
              </w:divBdr>
            </w:div>
          </w:divsChild>
        </w:div>
        <w:div w:id="1478497584">
          <w:marLeft w:val="0"/>
          <w:marRight w:val="0"/>
          <w:marTop w:val="0"/>
          <w:marBottom w:val="0"/>
          <w:divBdr>
            <w:top w:val="none" w:sz="0" w:space="0" w:color="auto"/>
            <w:left w:val="none" w:sz="0" w:space="0" w:color="auto"/>
            <w:bottom w:val="none" w:sz="0" w:space="0" w:color="auto"/>
            <w:right w:val="none" w:sz="0" w:space="0" w:color="auto"/>
          </w:divBdr>
          <w:divsChild>
            <w:div w:id="31198108">
              <w:marLeft w:val="0"/>
              <w:marRight w:val="0"/>
              <w:marTop w:val="0"/>
              <w:marBottom w:val="0"/>
              <w:divBdr>
                <w:top w:val="none" w:sz="0" w:space="0" w:color="auto"/>
                <w:left w:val="none" w:sz="0" w:space="0" w:color="auto"/>
                <w:bottom w:val="none" w:sz="0" w:space="0" w:color="auto"/>
                <w:right w:val="none" w:sz="0" w:space="0" w:color="auto"/>
              </w:divBdr>
            </w:div>
            <w:div w:id="1935481203">
              <w:marLeft w:val="0"/>
              <w:marRight w:val="0"/>
              <w:marTop w:val="0"/>
              <w:marBottom w:val="0"/>
              <w:divBdr>
                <w:top w:val="none" w:sz="0" w:space="0" w:color="auto"/>
                <w:left w:val="none" w:sz="0" w:space="0" w:color="auto"/>
                <w:bottom w:val="none" w:sz="0" w:space="0" w:color="auto"/>
                <w:right w:val="none" w:sz="0" w:space="0" w:color="auto"/>
              </w:divBdr>
            </w:div>
          </w:divsChild>
        </w:div>
        <w:div w:id="889876511">
          <w:marLeft w:val="0"/>
          <w:marRight w:val="0"/>
          <w:marTop w:val="0"/>
          <w:marBottom w:val="0"/>
          <w:divBdr>
            <w:top w:val="none" w:sz="0" w:space="0" w:color="auto"/>
            <w:left w:val="none" w:sz="0" w:space="0" w:color="auto"/>
            <w:bottom w:val="none" w:sz="0" w:space="0" w:color="auto"/>
            <w:right w:val="none" w:sz="0" w:space="0" w:color="auto"/>
          </w:divBdr>
          <w:divsChild>
            <w:div w:id="1888763692">
              <w:marLeft w:val="0"/>
              <w:marRight w:val="0"/>
              <w:marTop w:val="0"/>
              <w:marBottom w:val="0"/>
              <w:divBdr>
                <w:top w:val="none" w:sz="0" w:space="0" w:color="auto"/>
                <w:left w:val="none" w:sz="0" w:space="0" w:color="auto"/>
                <w:bottom w:val="none" w:sz="0" w:space="0" w:color="auto"/>
                <w:right w:val="none" w:sz="0" w:space="0" w:color="auto"/>
              </w:divBdr>
            </w:div>
            <w:div w:id="328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7558">
      <w:bodyDiv w:val="1"/>
      <w:marLeft w:val="0"/>
      <w:marRight w:val="0"/>
      <w:marTop w:val="0"/>
      <w:marBottom w:val="0"/>
      <w:divBdr>
        <w:top w:val="none" w:sz="0" w:space="0" w:color="auto"/>
        <w:left w:val="none" w:sz="0" w:space="0" w:color="auto"/>
        <w:bottom w:val="none" w:sz="0" w:space="0" w:color="auto"/>
        <w:right w:val="none" w:sz="0" w:space="0" w:color="auto"/>
      </w:divBdr>
      <w:divsChild>
        <w:div w:id="68695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smartcable.ru/" TargetMode="External"/><Relationship Id="rId3" Type="http://schemas.microsoft.com/office/2007/relationships/stylesWithEffects" Target="stylesWithEffects.xml"/><Relationship Id="rId7" Type="http://schemas.openxmlformats.org/officeDocument/2006/relationships/hyperlink" Target="https://smartcable.ru/catalog/razvetviteli-raspredeliteli-hdmi/he04sek" TargetMode="External"/><Relationship Id="rId12" Type="http://schemas.openxmlformats.org/officeDocument/2006/relationships/hyperlink" Target="https://www.smartcable.ru/where-to-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smartcable.ru/catalog/razvetviteli-raspredeliteli-hdmi/he04se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1405</TotalTime>
  <Pages>3</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Ищенко О.А.</dc:creator>
  <cp:lastModifiedBy>Ищенко О.А.</cp:lastModifiedBy>
  <cp:revision>4</cp:revision>
  <dcterms:created xsi:type="dcterms:W3CDTF">2020-09-29T09:15:00Z</dcterms:created>
  <dcterms:modified xsi:type="dcterms:W3CDTF">2020-09-30T08:40:00Z</dcterms:modified>
</cp:coreProperties>
</file>